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243C2" w:rsidRPr="005243C2" w:rsidRDefault="005243C2" w:rsidP="005243C2">
      <w:pPr>
        <w:shd w:val="clear" w:color="auto" w:fill="FFFFFF"/>
        <w:spacing w:after="150"/>
        <w:jc w:val="both"/>
        <w:outlineLvl w:val="0"/>
        <w:rPr>
          <w:rFonts w:eastAsia="Times New Roman"/>
          <w:b/>
          <w:bCs/>
          <w:color w:val="000000"/>
          <w:kern w:val="36"/>
          <w:sz w:val="48"/>
          <w:szCs w:val="48"/>
          <w:lang w:eastAsia="en-US"/>
        </w:rPr>
      </w:pPr>
      <w:r w:rsidRPr="005243C2">
        <w:rPr>
          <w:rFonts w:eastAsia="Times New Roman"/>
          <w:b/>
          <w:bCs/>
          <w:color w:val="000000"/>
          <w:kern w:val="36"/>
          <w:sz w:val="48"/>
          <w:szCs w:val="48"/>
          <w:lang w:eastAsia="en-US"/>
        </w:rPr>
        <w:t xml:space="preserve">Bộ KH&amp;CN và TikTok Việt Nam trao đổi định hướng </w:t>
      </w:r>
      <w:bookmarkStart w:id="0" w:name="_GoBack"/>
      <w:bookmarkEnd w:id="0"/>
      <w:r w:rsidRPr="005243C2">
        <w:rPr>
          <w:rFonts w:eastAsia="Times New Roman"/>
          <w:b/>
          <w:bCs/>
          <w:color w:val="000000"/>
          <w:kern w:val="36"/>
          <w:sz w:val="48"/>
          <w:szCs w:val="48"/>
          <w:lang w:eastAsia="en-US"/>
        </w:rPr>
        <w:t>hợp tác về truyền thông số và chuyển đổi số</w:t>
      </w:r>
    </w:p>
    <w:p w:rsidR="005243C2" w:rsidRPr="005243C2" w:rsidRDefault="005243C2" w:rsidP="005243C2">
      <w:pPr>
        <w:shd w:val="clear" w:color="auto" w:fill="FFFFFF"/>
        <w:spacing w:line="420" w:lineRule="atLeast"/>
        <w:jc w:val="both"/>
        <w:outlineLvl w:val="2"/>
        <w:rPr>
          <w:rFonts w:eastAsia="Times New Roman"/>
          <w:b/>
          <w:bCs/>
          <w:color w:val="000000"/>
          <w:sz w:val="28"/>
          <w:szCs w:val="28"/>
          <w:lang w:eastAsia="en-US"/>
        </w:rPr>
      </w:pPr>
      <w:r w:rsidRPr="005243C2">
        <w:rPr>
          <w:rFonts w:eastAsia="Times New Roman"/>
          <w:b/>
          <w:bCs/>
          <w:color w:val="000000"/>
          <w:sz w:val="28"/>
          <w:szCs w:val="28"/>
          <w:lang w:eastAsia="en-US"/>
        </w:rPr>
        <w:t>Chiều ngày 09/6/2026, Thứ trưởng Bộ Khoa học và Công nghệ (KH&amp;CN) Bùi Hoàng Phương đã có buổi làm việc với Tổng Giám đốc TikTok Việt Nam Nguyễn Lâm Thanh để trao đổi các định hướng hợp tác trong lĩnh vực chuyển đổi số, truyền thông số và phát triển nội dung số tại Việt Nam.</w:t>
      </w:r>
    </w:p>
    <w:p w:rsidR="005243C2" w:rsidRPr="005243C2" w:rsidRDefault="005243C2" w:rsidP="005243C2">
      <w:pPr>
        <w:shd w:val="clear" w:color="auto" w:fill="FFFFFF"/>
        <w:spacing w:line="420" w:lineRule="atLeast"/>
        <w:jc w:val="both"/>
        <w:outlineLvl w:val="2"/>
        <w:rPr>
          <w:rFonts w:ascii="Merriweather" w:eastAsia="Times New Roman" w:hAnsi="Merriweather"/>
          <w:b/>
          <w:bCs/>
          <w:color w:val="000000"/>
          <w:sz w:val="27"/>
          <w:szCs w:val="27"/>
          <w:lang w:eastAsia="en-US"/>
        </w:rPr>
      </w:pPr>
    </w:p>
    <w:p w:rsidR="005243C2" w:rsidRPr="005243C2" w:rsidRDefault="005243C2" w:rsidP="005243C2">
      <w:pPr>
        <w:shd w:val="clear" w:color="auto" w:fill="FFFFFF"/>
        <w:spacing w:line="420" w:lineRule="atLeast"/>
        <w:jc w:val="center"/>
        <w:rPr>
          <w:rFonts w:ascii="Arial" w:eastAsia="Times New Roman" w:hAnsi="Arial" w:cs="Arial"/>
          <w:color w:val="000000"/>
          <w:sz w:val="27"/>
          <w:szCs w:val="27"/>
          <w:lang w:eastAsia="en-US"/>
        </w:rPr>
      </w:pPr>
      <w:r w:rsidRPr="005243C2">
        <w:rPr>
          <w:rFonts w:ascii="Arial" w:eastAsia="Times New Roman" w:hAnsi="Arial" w:cs="Arial"/>
          <w:noProof/>
          <w:color w:val="0959AB"/>
          <w:sz w:val="27"/>
          <w:szCs w:val="27"/>
          <w:lang w:eastAsia="en-US"/>
        </w:rPr>
        <w:drawing>
          <wp:inline distT="0" distB="0" distL="0" distR="0">
            <wp:extent cx="5890279" cy="3924935"/>
            <wp:effectExtent l="0" t="0" r="0" b="0"/>
            <wp:docPr id="4" name="Picture 4" descr="Thứ trưởng Bộ KH&amp;amp;CN Bùi Hoàng Phương làm việc với ông Nguyễn Lâm Thanh, Tổng Giám đốc TikTok Việt Nam.">
              <a:hlinkClick xmlns:a="http://schemas.openxmlformats.org/drawingml/2006/main" r:id="rId4" tgtFrame="&quot;_blank&quot;" tooltip="&quot;Thứ trưởng Bộ KH&amp;amp;CN Bùi Hoàng Phương làm việc với ông Nguyễn Lâm Thanh, Tổng Giám đốc TikTok Việt Nam.&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_227472606237028352" descr="Thứ trưởng Bộ KH&amp;amp;CN Bùi Hoàng Phương làm việc với ông Nguyễn Lâm Thanh, Tổng Giám đốc TikTok Việt Nam.">
                      <a:hlinkClick r:id="rId4" tgtFrame="&quot;_blank&quot;" tooltip="&quot;Thứ trưởng Bộ KH&amp;amp;CN Bùi Hoàng Phương làm việc với ông Nguyễn Lâm Thanh, Tổng Giám đốc TikTok Việt Nam.&quot;"/>
                    </pic:cNvPr>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908528" cy="3937095"/>
                    </a:xfrm>
                    <a:prstGeom prst="rect">
                      <a:avLst/>
                    </a:prstGeom>
                    <a:noFill/>
                    <a:ln>
                      <a:noFill/>
                    </a:ln>
                  </pic:spPr>
                </pic:pic>
              </a:graphicData>
            </a:graphic>
          </wp:inline>
        </w:drawing>
      </w:r>
    </w:p>
    <w:p w:rsidR="005243C2" w:rsidRPr="005243C2" w:rsidRDefault="005243C2" w:rsidP="005243C2">
      <w:pPr>
        <w:shd w:val="clear" w:color="auto" w:fill="FFFFFF"/>
        <w:spacing w:line="300" w:lineRule="atLeast"/>
        <w:rPr>
          <w:rFonts w:ascii="Arial" w:eastAsia="Times New Roman" w:hAnsi="Arial" w:cs="Arial"/>
          <w:color w:val="606368"/>
          <w:sz w:val="21"/>
          <w:szCs w:val="21"/>
          <w:lang w:eastAsia="en-US"/>
        </w:rPr>
      </w:pPr>
      <w:r w:rsidRPr="005243C2">
        <w:rPr>
          <w:rFonts w:ascii="Arial" w:eastAsia="Times New Roman" w:hAnsi="Arial" w:cs="Arial"/>
          <w:i/>
          <w:iCs/>
          <w:color w:val="606368"/>
          <w:sz w:val="21"/>
          <w:szCs w:val="21"/>
          <w:lang w:eastAsia="en-US"/>
        </w:rPr>
        <w:t>Thứ trưởng Bộ KH&amp;CN Bùi Hoàng Phương làm việc với ông Nguyễn Lâm Thanh, Tổng Giám đốc TikTok Việt Nam.</w:t>
      </w:r>
    </w:p>
    <w:p w:rsidR="005243C2" w:rsidRPr="005243C2" w:rsidRDefault="005243C2" w:rsidP="005243C2">
      <w:pPr>
        <w:shd w:val="clear" w:color="auto" w:fill="FFFFFF"/>
        <w:spacing w:after="360" w:line="420" w:lineRule="atLeast"/>
        <w:jc w:val="both"/>
        <w:rPr>
          <w:rFonts w:eastAsia="Times New Roman"/>
          <w:color w:val="000000"/>
          <w:sz w:val="28"/>
          <w:szCs w:val="28"/>
          <w:lang w:eastAsia="en-US"/>
        </w:rPr>
      </w:pPr>
      <w:r w:rsidRPr="005243C2">
        <w:rPr>
          <w:rFonts w:eastAsia="Times New Roman"/>
          <w:color w:val="000000"/>
          <w:sz w:val="28"/>
          <w:szCs w:val="28"/>
          <w:lang w:eastAsia="en-US"/>
        </w:rPr>
        <w:t>Tại buổi làm việc, Thứ trưởng Bùi Hoàng Phương cho biết, Chính phủ Việt Nam đặc biệt quan tâm thúc đẩy phát triển khoa học, công nghệ, đổi mới sáng tạo và chuyển đổi số. Thứ trưởng nhấn mạnh một số định hướng hợp tác trọng tâm:</w:t>
      </w:r>
    </w:p>
    <w:p w:rsidR="005243C2" w:rsidRPr="005243C2" w:rsidRDefault="005243C2" w:rsidP="005243C2">
      <w:pPr>
        <w:shd w:val="clear" w:color="auto" w:fill="FFFFFF"/>
        <w:spacing w:after="360" w:line="420" w:lineRule="atLeast"/>
        <w:jc w:val="both"/>
        <w:rPr>
          <w:rFonts w:eastAsia="Times New Roman"/>
          <w:color w:val="000000"/>
          <w:sz w:val="28"/>
          <w:szCs w:val="28"/>
          <w:lang w:eastAsia="en-US"/>
        </w:rPr>
      </w:pPr>
      <w:r w:rsidRPr="005243C2">
        <w:rPr>
          <w:rFonts w:eastAsia="Times New Roman"/>
          <w:color w:val="000000"/>
          <w:sz w:val="28"/>
          <w:szCs w:val="28"/>
          <w:lang w:eastAsia="en-US"/>
        </w:rPr>
        <w:lastRenderedPageBreak/>
        <w:t>- Tăng cường phối hợp quản lý, giám sát nội dung trên nền tảng số, đặc biệt là các nội dung do AI tạo ra.</w:t>
      </w:r>
    </w:p>
    <w:p w:rsidR="005243C2" w:rsidRPr="005243C2" w:rsidRDefault="005243C2" w:rsidP="005243C2">
      <w:pPr>
        <w:shd w:val="clear" w:color="auto" w:fill="FFFFFF"/>
        <w:spacing w:after="360" w:line="420" w:lineRule="atLeast"/>
        <w:jc w:val="both"/>
        <w:rPr>
          <w:rFonts w:eastAsia="Times New Roman"/>
          <w:color w:val="000000"/>
          <w:sz w:val="28"/>
          <w:szCs w:val="28"/>
          <w:lang w:eastAsia="en-US"/>
        </w:rPr>
      </w:pPr>
      <w:r w:rsidRPr="005243C2">
        <w:rPr>
          <w:rFonts w:eastAsia="Times New Roman"/>
          <w:color w:val="000000"/>
          <w:sz w:val="28"/>
          <w:szCs w:val="28"/>
          <w:lang w:eastAsia="en-US"/>
        </w:rPr>
        <w:t>- Đẩy mạnh truyền thông, phổ biến kiến thức và nâng cao kỹ năng số cho người dân, doanh nghiệp.</w:t>
      </w:r>
    </w:p>
    <w:p w:rsidR="005243C2" w:rsidRPr="005243C2" w:rsidRDefault="005243C2" w:rsidP="005243C2">
      <w:pPr>
        <w:shd w:val="clear" w:color="auto" w:fill="FFFFFF"/>
        <w:spacing w:after="360" w:line="420" w:lineRule="atLeast"/>
        <w:jc w:val="both"/>
        <w:rPr>
          <w:rFonts w:eastAsia="Times New Roman"/>
          <w:color w:val="000000"/>
          <w:sz w:val="28"/>
          <w:szCs w:val="28"/>
          <w:lang w:eastAsia="en-US"/>
        </w:rPr>
      </w:pPr>
      <w:r w:rsidRPr="005243C2">
        <w:rPr>
          <w:rFonts w:eastAsia="Times New Roman"/>
          <w:color w:val="000000"/>
          <w:sz w:val="28"/>
          <w:szCs w:val="28"/>
          <w:lang w:eastAsia="en-US"/>
        </w:rPr>
        <w:t>- Hỗ trợ doanh nghiệp ứng dụng công nghệ số, phát triển kinh tế số và nhân rộng các mô hình chuyển đổi số hiệu quả.</w:t>
      </w:r>
    </w:p>
    <w:p w:rsidR="005243C2" w:rsidRPr="005243C2" w:rsidRDefault="005243C2" w:rsidP="005243C2">
      <w:pPr>
        <w:shd w:val="clear" w:color="auto" w:fill="FFFFFF"/>
        <w:spacing w:line="420" w:lineRule="atLeast"/>
        <w:jc w:val="center"/>
        <w:rPr>
          <w:rFonts w:ascii="Arial" w:eastAsia="Times New Roman" w:hAnsi="Arial" w:cs="Arial"/>
          <w:color w:val="000000"/>
          <w:sz w:val="27"/>
          <w:szCs w:val="27"/>
          <w:lang w:eastAsia="en-US"/>
        </w:rPr>
      </w:pPr>
      <w:r w:rsidRPr="005243C2">
        <w:rPr>
          <w:rFonts w:ascii="Arial" w:eastAsia="Times New Roman" w:hAnsi="Arial" w:cs="Arial"/>
          <w:noProof/>
          <w:color w:val="0959AB"/>
          <w:sz w:val="27"/>
          <w:szCs w:val="27"/>
          <w:lang w:eastAsia="en-US"/>
        </w:rPr>
        <w:drawing>
          <wp:inline distT="0" distB="0" distL="0" distR="0">
            <wp:extent cx="5534959" cy="3521510"/>
            <wp:effectExtent l="0" t="0" r="8890" b="3175"/>
            <wp:docPr id="3" name="Picture 3" descr="Toàn cảnh buổi làm việc.">
              <a:hlinkClick xmlns:a="http://schemas.openxmlformats.org/drawingml/2006/main" r:id="rId6" tgtFrame="&quot;_blank&quot;" tooltip="&quot;Toàn cảnh buổi làm việc.&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_227472587817762816" descr="Toàn cảnh buổi làm việc.">
                      <a:hlinkClick r:id="rId6" tgtFrame="&quot;_blank&quot;" tooltip="&quot;Toàn cảnh buổi làm việc.&quot;"/>
                    </pic:cNvP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555314" cy="3534461"/>
                    </a:xfrm>
                    <a:prstGeom prst="rect">
                      <a:avLst/>
                    </a:prstGeom>
                    <a:noFill/>
                    <a:ln>
                      <a:noFill/>
                    </a:ln>
                  </pic:spPr>
                </pic:pic>
              </a:graphicData>
            </a:graphic>
          </wp:inline>
        </w:drawing>
      </w:r>
    </w:p>
    <w:p w:rsidR="005243C2" w:rsidRPr="005243C2" w:rsidRDefault="005243C2" w:rsidP="005243C2">
      <w:pPr>
        <w:shd w:val="clear" w:color="auto" w:fill="FFFFFF"/>
        <w:spacing w:line="300" w:lineRule="atLeast"/>
        <w:rPr>
          <w:rFonts w:ascii="Arial" w:eastAsia="Times New Roman" w:hAnsi="Arial" w:cs="Arial"/>
          <w:color w:val="606368"/>
          <w:sz w:val="21"/>
          <w:szCs w:val="21"/>
          <w:lang w:eastAsia="en-US"/>
        </w:rPr>
      </w:pPr>
      <w:r w:rsidRPr="005243C2">
        <w:rPr>
          <w:rFonts w:ascii="Arial" w:eastAsia="Times New Roman" w:hAnsi="Arial" w:cs="Arial"/>
          <w:i/>
          <w:iCs/>
          <w:color w:val="606368"/>
          <w:sz w:val="21"/>
          <w:szCs w:val="21"/>
          <w:lang w:eastAsia="en-US"/>
        </w:rPr>
        <w:t>Toàn cảnh buổi làm việc.</w:t>
      </w:r>
    </w:p>
    <w:p w:rsidR="005243C2" w:rsidRPr="005243C2" w:rsidRDefault="005243C2" w:rsidP="005243C2">
      <w:pPr>
        <w:shd w:val="clear" w:color="auto" w:fill="FFFFFF"/>
        <w:spacing w:after="360" w:line="420" w:lineRule="atLeast"/>
        <w:jc w:val="both"/>
        <w:rPr>
          <w:rFonts w:eastAsia="Times New Roman"/>
          <w:color w:val="000000"/>
          <w:sz w:val="28"/>
          <w:szCs w:val="28"/>
          <w:lang w:eastAsia="en-US"/>
        </w:rPr>
      </w:pPr>
      <w:r w:rsidRPr="005243C2">
        <w:rPr>
          <w:rFonts w:eastAsia="Times New Roman"/>
          <w:color w:val="000000"/>
          <w:sz w:val="28"/>
          <w:szCs w:val="28"/>
          <w:lang w:eastAsia="en-US"/>
        </w:rPr>
        <w:t>Tại buổi làm việc, Tổng Giám đốc TikTok Việt Nam Nguyễn Lâm Thanh cho biết, TikTok mong muốn đồng hành cùng Bộ KH&amp;CN trong truyền thông về chuyển đổi số, công nghệ số và kinh tế số. TikTok sẵn sàng phối hợp lan tỏa các nội dung của Đề án tới người dân, doanh nghiệp và cộng đồng.</w:t>
      </w:r>
    </w:p>
    <w:p w:rsidR="005243C2" w:rsidRPr="005243C2" w:rsidRDefault="005243C2" w:rsidP="005243C2">
      <w:pPr>
        <w:shd w:val="clear" w:color="auto" w:fill="FFFFFF"/>
        <w:spacing w:line="420" w:lineRule="atLeast"/>
        <w:jc w:val="center"/>
        <w:rPr>
          <w:rFonts w:ascii="Arial" w:eastAsia="Times New Roman" w:hAnsi="Arial" w:cs="Arial"/>
          <w:color w:val="000000"/>
          <w:sz w:val="27"/>
          <w:szCs w:val="27"/>
          <w:lang w:eastAsia="en-US"/>
        </w:rPr>
      </w:pPr>
      <w:r w:rsidRPr="005243C2">
        <w:rPr>
          <w:rFonts w:ascii="Arial" w:eastAsia="Times New Roman" w:hAnsi="Arial" w:cs="Arial"/>
          <w:noProof/>
          <w:color w:val="0959AB"/>
          <w:sz w:val="27"/>
          <w:szCs w:val="27"/>
          <w:lang w:eastAsia="en-US"/>
        </w:rPr>
        <w:lastRenderedPageBreak/>
        <w:drawing>
          <wp:inline distT="0" distB="0" distL="0" distR="0">
            <wp:extent cx="6087164" cy="4059101"/>
            <wp:effectExtent l="0" t="0" r="8890" b="0"/>
            <wp:docPr id="2" name="Picture 2" descr="Thứ trưởng Bộ KH&amp;amp;CN Bùi Hoàng Phương tặng quà lưu niệm Tổng Giám đốc TikTok Việt Nam Nguyễn Lâm Thanh.">
              <a:hlinkClick xmlns:a="http://schemas.openxmlformats.org/drawingml/2006/main" r:id="rId8" tgtFrame="&quot;_blank&quot;" tooltip="&quot;Thứ trưởng Bộ KH&amp;amp;CN Bùi Hoàng Phương tặng quà lưu niệm Tổng Giám đốc TikTok Việt Nam Nguyễn Lâm Thanh.&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_227472569097555968" descr="Thứ trưởng Bộ KH&amp;amp;CN Bùi Hoàng Phương tặng quà lưu niệm Tổng Giám đốc TikTok Việt Nam Nguyễn Lâm Thanh.">
                      <a:hlinkClick r:id="rId8" tgtFrame="&quot;_blank&quot;" tooltip="&quot;Thứ trưởng Bộ KH&amp;amp;CN Bùi Hoàng Phương tặng quà lưu niệm Tổng Giám đốc TikTok Việt Nam Nguyễn Lâm Thanh.&quot;"/>
                    </pic:cNvPr>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113675" cy="4076779"/>
                    </a:xfrm>
                    <a:prstGeom prst="rect">
                      <a:avLst/>
                    </a:prstGeom>
                    <a:noFill/>
                    <a:ln>
                      <a:noFill/>
                    </a:ln>
                  </pic:spPr>
                </pic:pic>
              </a:graphicData>
            </a:graphic>
          </wp:inline>
        </w:drawing>
      </w:r>
    </w:p>
    <w:p w:rsidR="005243C2" w:rsidRPr="005243C2" w:rsidRDefault="005243C2" w:rsidP="005243C2">
      <w:pPr>
        <w:shd w:val="clear" w:color="auto" w:fill="FFFFFF"/>
        <w:spacing w:line="300" w:lineRule="atLeast"/>
        <w:rPr>
          <w:rFonts w:ascii="Arial" w:eastAsia="Times New Roman" w:hAnsi="Arial" w:cs="Arial"/>
          <w:color w:val="606368"/>
          <w:sz w:val="21"/>
          <w:szCs w:val="21"/>
          <w:lang w:eastAsia="en-US"/>
        </w:rPr>
      </w:pPr>
      <w:r w:rsidRPr="005243C2">
        <w:rPr>
          <w:rFonts w:ascii="Arial" w:eastAsia="Times New Roman" w:hAnsi="Arial" w:cs="Arial"/>
          <w:i/>
          <w:iCs/>
          <w:color w:val="606368"/>
          <w:sz w:val="21"/>
          <w:szCs w:val="21"/>
          <w:lang w:eastAsia="en-US"/>
        </w:rPr>
        <w:t>Thứ trưởng Bộ KH&amp;CN Bùi Hoàng Phương tặng quà lưu niệm Tổng Giám đốc TikTok Việt Nam Nguyễn Lâm Thanh.</w:t>
      </w:r>
    </w:p>
    <w:p w:rsidR="005243C2" w:rsidRPr="005243C2" w:rsidRDefault="005243C2" w:rsidP="007B2355">
      <w:pPr>
        <w:shd w:val="clear" w:color="auto" w:fill="FFFFFF"/>
        <w:spacing w:after="120" w:line="288" w:lineRule="auto"/>
        <w:jc w:val="both"/>
        <w:rPr>
          <w:rFonts w:eastAsia="Times New Roman"/>
          <w:color w:val="000000"/>
          <w:sz w:val="28"/>
          <w:szCs w:val="28"/>
          <w:lang w:eastAsia="en-US"/>
        </w:rPr>
      </w:pPr>
      <w:r w:rsidRPr="005243C2">
        <w:rPr>
          <w:rFonts w:eastAsia="Times New Roman"/>
          <w:color w:val="000000"/>
          <w:sz w:val="28"/>
          <w:szCs w:val="28"/>
          <w:lang w:eastAsia="en-US"/>
        </w:rPr>
        <w:t>Hai bên thống nhất tiếp tục trao đổi, nghiên cứu các chương trình hợp tác cụ thể nhằm hỗ trợ chuyển đổi số, phát triển kinh tế số và nâng cao năng lực số cho cộng đồng.</w:t>
      </w:r>
    </w:p>
    <w:p w:rsidR="005243C2" w:rsidRPr="005243C2" w:rsidRDefault="005243C2" w:rsidP="005243C2">
      <w:pPr>
        <w:shd w:val="clear" w:color="auto" w:fill="FFFFFF"/>
        <w:spacing w:line="420" w:lineRule="atLeast"/>
        <w:jc w:val="center"/>
        <w:rPr>
          <w:rFonts w:ascii="Arial" w:eastAsia="Times New Roman" w:hAnsi="Arial" w:cs="Arial"/>
          <w:color w:val="000000"/>
          <w:sz w:val="27"/>
          <w:szCs w:val="27"/>
          <w:lang w:eastAsia="en-US"/>
        </w:rPr>
      </w:pPr>
      <w:r w:rsidRPr="005243C2">
        <w:rPr>
          <w:rFonts w:ascii="Arial" w:eastAsia="Times New Roman" w:hAnsi="Arial" w:cs="Arial"/>
          <w:noProof/>
          <w:color w:val="0959AB"/>
          <w:sz w:val="27"/>
          <w:szCs w:val="27"/>
          <w:lang w:eastAsia="en-US"/>
        </w:rPr>
        <w:lastRenderedPageBreak/>
        <w:drawing>
          <wp:inline distT="0" distB="0" distL="0" distR="0">
            <wp:extent cx="5972810" cy="3982846"/>
            <wp:effectExtent l="0" t="0" r="8890" b="0"/>
            <wp:docPr id="1" name="Picture 1" descr="Các đại biểu chụp hình lưu niệm.">
              <a:hlinkClick xmlns:a="http://schemas.openxmlformats.org/drawingml/2006/main" r:id="rId10" tgtFrame="&quot;_blank&quot;" tooltip="&quot;Các đại biểu chụp hình lưu niệm.&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_227472551780302848" descr="Các đại biểu chụp hình lưu niệm.">
                      <a:hlinkClick r:id="rId10" tgtFrame="&quot;_blank&quot;" tooltip="&quot;Các đại biểu chụp hình lưu niệm.&quot;"/>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004300" cy="4003845"/>
                    </a:xfrm>
                    <a:prstGeom prst="rect">
                      <a:avLst/>
                    </a:prstGeom>
                    <a:noFill/>
                    <a:ln>
                      <a:noFill/>
                    </a:ln>
                  </pic:spPr>
                </pic:pic>
              </a:graphicData>
            </a:graphic>
          </wp:inline>
        </w:drawing>
      </w:r>
    </w:p>
    <w:p w:rsidR="005243C2" w:rsidRPr="005243C2" w:rsidRDefault="005243C2" w:rsidP="005243C2">
      <w:pPr>
        <w:shd w:val="clear" w:color="auto" w:fill="FFFFFF"/>
        <w:spacing w:line="300" w:lineRule="atLeast"/>
        <w:rPr>
          <w:rFonts w:ascii="Arial" w:eastAsia="Times New Roman" w:hAnsi="Arial" w:cs="Arial"/>
          <w:color w:val="606368"/>
          <w:sz w:val="21"/>
          <w:szCs w:val="21"/>
          <w:lang w:eastAsia="en-US"/>
        </w:rPr>
      </w:pPr>
      <w:r w:rsidRPr="005243C2">
        <w:rPr>
          <w:rFonts w:ascii="Arial" w:eastAsia="Times New Roman" w:hAnsi="Arial" w:cs="Arial"/>
          <w:i/>
          <w:iCs/>
          <w:color w:val="606368"/>
          <w:sz w:val="21"/>
          <w:szCs w:val="21"/>
          <w:lang w:eastAsia="en-US"/>
        </w:rPr>
        <w:t>Các đại biểu chụp hình lưu niệm.</w:t>
      </w:r>
    </w:p>
    <w:p w:rsidR="005243C2" w:rsidRPr="005243C2" w:rsidRDefault="005243C2" w:rsidP="005243C2">
      <w:pPr>
        <w:shd w:val="clear" w:color="auto" w:fill="FFFFFF"/>
        <w:spacing w:after="360" w:line="420" w:lineRule="atLeast"/>
        <w:rPr>
          <w:rFonts w:ascii="Arial" w:eastAsia="Times New Roman" w:hAnsi="Arial" w:cs="Arial"/>
          <w:color w:val="000000"/>
          <w:sz w:val="21"/>
          <w:szCs w:val="21"/>
          <w:lang w:eastAsia="en-US"/>
        </w:rPr>
      </w:pPr>
      <w:r w:rsidRPr="005243C2">
        <w:rPr>
          <w:rFonts w:ascii="Arial" w:eastAsia="Times New Roman" w:hAnsi="Arial" w:cs="Arial"/>
          <w:color w:val="000000"/>
          <w:sz w:val="21"/>
          <w:szCs w:val="21"/>
          <w:lang w:eastAsia="en-US"/>
        </w:rPr>
        <w:t> </w:t>
      </w:r>
    </w:p>
    <w:p w:rsidR="005243C2" w:rsidRPr="005243C2" w:rsidRDefault="005243C2" w:rsidP="005243C2">
      <w:pPr>
        <w:shd w:val="clear" w:color="auto" w:fill="FFFFFF"/>
        <w:spacing w:line="345" w:lineRule="atLeast"/>
        <w:jc w:val="right"/>
        <w:rPr>
          <w:rFonts w:ascii="Merriweather" w:eastAsia="Times New Roman" w:hAnsi="Merriweather" w:cs="Arial"/>
          <w:b/>
          <w:bCs/>
          <w:color w:val="000000"/>
          <w:lang w:eastAsia="en-US"/>
        </w:rPr>
      </w:pPr>
      <w:r w:rsidRPr="005243C2">
        <w:rPr>
          <w:rFonts w:ascii="Merriweather" w:eastAsia="Times New Roman" w:hAnsi="Merriweather" w:cs="Arial"/>
          <w:b/>
          <w:bCs/>
          <w:color w:val="000000"/>
          <w:lang w:eastAsia="en-US"/>
        </w:rPr>
        <w:t>Trung tâm Truyền thông KH&amp;CN</w:t>
      </w:r>
    </w:p>
    <w:p w:rsidR="005243C2" w:rsidRPr="005243C2" w:rsidRDefault="005243C2" w:rsidP="005243C2">
      <w:pPr>
        <w:shd w:val="clear" w:color="auto" w:fill="FFFFFF"/>
        <w:spacing w:after="150"/>
        <w:outlineLvl w:val="0"/>
        <w:rPr>
          <w:rFonts w:ascii="Merriweather" w:eastAsia="Times New Roman" w:hAnsi="Merriweather"/>
          <w:b/>
          <w:bCs/>
          <w:color w:val="000000"/>
          <w:kern w:val="36"/>
          <w:sz w:val="48"/>
          <w:szCs w:val="48"/>
          <w:lang w:eastAsia="en-US"/>
        </w:rPr>
      </w:pPr>
    </w:p>
    <w:p w:rsidR="00F527CB" w:rsidRDefault="00F527CB"/>
    <w:sectPr w:rsidR="00F527C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E00002FF" w:usb1="4000ACFF" w:usb2="00000001"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A00002EF" w:usb1="4000207B" w:usb2="00000000" w:usb3="00000000" w:csb0="0000019F" w:csb1="00000000"/>
  </w:font>
  <w:font w:name="Merriweather">
    <w:altName w:val="Times New Roman"/>
    <w:panose1 w:val="00000000000000000000"/>
    <w:charset w:val="00"/>
    <w:family w:val="roman"/>
    <w:notTrueType/>
    <w:pitch w:val="default"/>
  </w:font>
  <w:font w:name="Arial">
    <w:panose1 w:val="020B0604020202020204"/>
    <w:charset w:val="00"/>
    <w:family w:val="swiss"/>
    <w:pitch w:val="variable"/>
    <w:sig w:usb0="20002A87" w:usb1="80000000" w:usb2="00000008"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stylePaneFormatFilter w:val="3801" w:allStyles="1" w:customStyles="0" w:latentStyles="0" w:stylesInUse="0" w:headingStyles="0" w:numberingStyles="0" w:tableStyles="0" w:directFormattingOnRuns="0" w:directFormattingOnParagraphs="0" w:directFormattingOnNumbering="0" w:directFormattingOnTables="1" w:clearFormatting="1" w:top3HeadingStyles="1" w:visibleStyles="0" w:alternateStyleNames="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243C2"/>
    <w:rsid w:val="005243C2"/>
    <w:rsid w:val="007A7F9C"/>
    <w:rsid w:val="007B2355"/>
    <w:rsid w:val="00D95B75"/>
    <w:rsid w:val="00F527C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262AB27-B513-4FE0-A6DC-61D30703E7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HAnsi"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toc 1" w:semiHidden="1" w:uiPriority="39" w:unhideWhenUsed="1"/>
    <w:lsdException w:name="caption" w:semiHidden="1" w:unhideWhenUsed="1" w:qFormat="1"/>
    <w:lsdException w:name="Title" w:qFormat="1"/>
    <w:lsdException w:name="Default Paragraph Font" w:semiHidden="1" w:uiPriority="1" w:unhideWhenUsed="1"/>
    <w:lsdException w:name="Subtitle" w:qFormat="1"/>
    <w:lsdException w:name="Hyperlink" w:semiHidden="1" w:uiPriority="99" w:unhideWhenUsed="1"/>
    <w:lsdException w:name="Strong" w:qFormat="1"/>
    <w:lsdException w:name="Emphasis" w:qFormat="1"/>
    <w:lsdException w:name="HTML Top of Form" w:semiHidden="1" w:uiPriority="99" w:unhideWhenUsed="1"/>
    <w:lsdException w:name="HTML Bottom of Form" w:semiHidden="1" w:uiPriority="99" w:unhideWhenUsed="1"/>
    <w:lsdException w:name="Normal (Web)" w:semiHidden="1" w:uiPriority="99" w:unhideWhenUsed="1"/>
    <w:lsdException w:name="Normal Table" w:semiHidden="1" w:uiPriority="99" w:unhideWhenUsed="1"/>
    <w:lsdException w:name="No List"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A7F9C"/>
    <w:rPr>
      <w:rFonts w:eastAsia="MS Mincho"/>
      <w:sz w:val="24"/>
      <w:szCs w:val="24"/>
      <w:lang w:eastAsia="ja-JP"/>
    </w:rPr>
  </w:style>
  <w:style w:type="paragraph" w:styleId="Heading1">
    <w:name w:val="heading 1"/>
    <w:basedOn w:val="Normal"/>
    <w:next w:val="Normal"/>
    <w:link w:val="Heading1Char"/>
    <w:qFormat/>
    <w:rsid w:val="007A7F9C"/>
    <w:pPr>
      <w:keepNext/>
      <w:spacing w:before="240" w:after="60"/>
      <w:jc w:val="center"/>
      <w:outlineLvl w:val="0"/>
    </w:pPr>
    <w:rPr>
      <w:rFonts w:eastAsiaTheme="majorEastAsia" w:cstheme="majorBidi"/>
      <w:b/>
      <w:bCs/>
      <w:kern w:val="32"/>
      <w:sz w:val="28"/>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7A7F9C"/>
    <w:rPr>
      <w:rFonts w:eastAsiaTheme="majorEastAsia" w:cstheme="majorBidi"/>
      <w:b/>
      <w:bCs/>
      <w:kern w:val="32"/>
      <w:sz w:val="28"/>
      <w:szCs w:val="32"/>
      <w:lang w:eastAsia="ja-JP"/>
    </w:rPr>
  </w:style>
  <w:style w:type="paragraph" w:styleId="TOC1">
    <w:name w:val="toc 1"/>
    <w:basedOn w:val="Normal"/>
    <w:next w:val="Normal"/>
    <w:autoRedefine/>
    <w:uiPriority w:val="39"/>
    <w:rsid w:val="007A7F9C"/>
  </w:style>
  <w:style w:type="character" w:styleId="Hyperlink">
    <w:name w:val="Hyperlink"/>
    <w:uiPriority w:val="99"/>
    <w:unhideWhenUsed/>
    <w:rsid w:val="007A7F9C"/>
    <w:rPr>
      <w:color w:val="0563C1"/>
      <w:u w:val="single"/>
    </w:rPr>
  </w:style>
  <w:style w:type="paragraph" w:styleId="NormalWeb">
    <w:name w:val="Normal (Web)"/>
    <w:aliases w:val="Normal (Web) Char"/>
    <w:basedOn w:val="Normal"/>
    <w:link w:val="NormalWebChar1"/>
    <w:uiPriority w:val="99"/>
    <w:rsid w:val="007A7F9C"/>
    <w:pPr>
      <w:spacing w:before="100" w:beforeAutospacing="1" w:after="100" w:afterAutospacing="1"/>
    </w:pPr>
    <w:rPr>
      <w:rFonts w:eastAsia="Times New Roman"/>
      <w:lang w:eastAsia="en-US"/>
    </w:rPr>
  </w:style>
  <w:style w:type="character" w:customStyle="1" w:styleId="NormalWebChar1">
    <w:name w:val="Normal (Web) Char1"/>
    <w:aliases w:val="Normal (Web) Char Char"/>
    <w:link w:val="NormalWeb"/>
    <w:locked/>
    <w:rsid w:val="007A7F9C"/>
    <w:rPr>
      <w:rFonts w:eastAsia="Times New Roman"/>
      <w:sz w:val="24"/>
      <w:szCs w:val="24"/>
    </w:rPr>
  </w:style>
  <w:style w:type="table" w:styleId="TableGrid">
    <w:name w:val="Table Grid"/>
    <w:basedOn w:val="TableNormal"/>
    <w:rsid w:val="007A7F9C"/>
    <w:rPr>
      <w:rFonts w:eastAsia="MS Mincho"/>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OCHeading">
    <w:name w:val="TOC Heading"/>
    <w:basedOn w:val="Heading1"/>
    <w:next w:val="Normal"/>
    <w:uiPriority w:val="39"/>
    <w:unhideWhenUsed/>
    <w:qFormat/>
    <w:rsid w:val="007A7F9C"/>
    <w:pPr>
      <w:keepLines/>
      <w:spacing w:after="0" w:line="259" w:lineRule="auto"/>
      <w:jc w:val="left"/>
      <w:outlineLvl w:val="9"/>
    </w:pPr>
    <w:rPr>
      <w:rFonts w:ascii="Calibri Light" w:hAnsi="Calibri Light"/>
      <w:b w:val="0"/>
      <w:bCs w:val="0"/>
      <w:color w:val="2E74B5"/>
      <w:kern w:val="0"/>
      <w:sz w:val="3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96271870">
      <w:bodyDiv w:val="1"/>
      <w:marLeft w:val="0"/>
      <w:marRight w:val="0"/>
      <w:marTop w:val="0"/>
      <w:marBottom w:val="0"/>
      <w:divBdr>
        <w:top w:val="none" w:sz="0" w:space="0" w:color="auto"/>
        <w:left w:val="none" w:sz="0" w:space="0" w:color="auto"/>
        <w:bottom w:val="none" w:sz="0" w:space="0" w:color="auto"/>
        <w:right w:val="none" w:sz="0" w:space="0" w:color="auto"/>
      </w:divBdr>
      <w:divsChild>
        <w:div w:id="1369914777">
          <w:marLeft w:val="0"/>
          <w:marRight w:val="0"/>
          <w:marTop w:val="0"/>
          <w:marBottom w:val="0"/>
          <w:divBdr>
            <w:top w:val="none" w:sz="0" w:space="0" w:color="auto"/>
            <w:left w:val="none" w:sz="0" w:space="0" w:color="auto"/>
            <w:bottom w:val="none" w:sz="0" w:space="0" w:color="auto"/>
            <w:right w:val="none" w:sz="0" w:space="0" w:color="auto"/>
          </w:divBdr>
          <w:divsChild>
            <w:div w:id="540215294">
              <w:marLeft w:val="0"/>
              <w:marRight w:val="0"/>
              <w:marTop w:val="150"/>
              <w:marBottom w:val="0"/>
              <w:divBdr>
                <w:top w:val="none" w:sz="0" w:space="0" w:color="auto"/>
                <w:left w:val="none" w:sz="0" w:space="0" w:color="auto"/>
                <w:bottom w:val="none" w:sz="0" w:space="0" w:color="auto"/>
                <w:right w:val="none" w:sz="0" w:space="0" w:color="auto"/>
              </w:divBdr>
            </w:div>
            <w:div w:id="914632522">
              <w:marLeft w:val="0"/>
              <w:marRight w:val="0"/>
              <w:marTop w:val="0"/>
              <w:marBottom w:val="600"/>
              <w:divBdr>
                <w:top w:val="none" w:sz="0" w:space="0" w:color="auto"/>
                <w:left w:val="none" w:sz="0" w:space="0" w:color="auto"/>
                <w:bottom w:val="none" w:sz="0" w:space="0" w:color="auto"/>
                <w:right w:val="none" w:sz="0" w:space="0" w:color="auto"/>
              </w:divBdr>
            </w:div>
          </w:divsChild>
        </w:div>
      </w:divsChild>
    </w:div>
    <w:div w:id="10633301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mic.mediacdn.vn/639352410187198464/2026/6/9/z7917762930046879af07c7d347168bb2abbd3373db024-1780998571501337802063.jpg" TargetMode="Externa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2.jpeg"/><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mic.mediacdn.vn/639352410187198464/2026/6/9/z791775811374661dd82234e696c5a3be5f7097c2530db-1780998580337167220385.jpg" TargetMode="External"/><Relationship Id="rId11" Type="http://schemas.openxmlformats.org/officeDocument/2006/relationships/image" Target="media/image4.jpeg"/><Relationship Id="rId5" Type="http://schemas.openxmlformats.org/officeDocument/2006/relationships/image" Target="media/image1.jpeg"/><Relationship Id="rId10" Type="http://schemas.openxmlformats.org/officeDocument/2006/relationships/hyperlink" Target="https://mic.mediacdn.vn/639352410187198464/2026/6/9/z7917769464163817c3d81a3eafa2cc6a50a224c393e9e-17809985635201422586808.jpg" TargetMode="External"/><Relationship Id="rId4" Type="http://schemas.openxmlformats.org/officeDocument/2006/relationships/hyperlink" Target="https://mic.mediacdn.vn/639352410187198464/2026/6/9/z7917752504504428dc321aa71cc37b991b8311d7decc6-1780998589445960986879.jpg" TargetMode="External"/><Relationship Id="rId9" Type="http://schemas.openxmlformats.org/officeDocument/2006/relationships/image" Target="media/image3.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4</Pages>
  <Words>248</Words>
  <Characters>1420</Characters>
  <Application>Microsoft Office Word</Application>
  <DocSecurity>0</DocSecurity>
  <Lines>11</Lines>
  <Paragraphs>3</Paragraphs>
  <ScaleCrop>false</ScaleCrop>
  <Company/>
  <LinksUpToDate>false</LinksUpToDate>
  <CharactersWithSpaces>1665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2</cp:revision>
  <dcterms:created xsi:type="dcterms:W3CDTF">2026-06-11T02:44:00Z</dcterms:created>
  <dcterms:modified xsi:type="dcterms:W3CDTF">2026-06-11T02:50:00Z</dcterms:modified>
</cp:coreProperties>
</file>